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BB" w:rsidRPr="00F20E92" w:rsidRDefault="007107BB" w:rsidP="00F20E9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F20E9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Рэкамендуемы ўзрост: сярэдні, старшы дашкольны ўзрост</w:t>
      </w:r>
    </w:p>
    <w:p w:rsidR="007107BB" w:rsidRPr="00F20E92" w:rsidRDefault="007107BB" w:rsidP="00F20E9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7107BB" w:rsidRPr="00F20E92" w:rsidRDefault="007107BB" w:rsidP="005F5E3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F20E9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Маршрут руху: </w:t>
      </w:r>
    </w:p>
    <w:p w:rsidR="007107BB" w:rsidRPr="00F20E92" w:rsidRDefault="007107BB" w:rsidP="005F5E3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F20E9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Парк  аг.</w:t>
      </w:r>
      <w:r w:rsidR="000D33B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F20E9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Шашкі (Аб’ект № 1)</w:t>
      </w:r>
      <w:r w:rsidR="005F5E30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;</w:t>
      </w:r>
    </w:p>
    <w:p w:rsidR="007107BB" w:rsidRPr="00F20E92" w:rsidRDefault="005F5E30" w:rsidP="005F5E3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в</w:t>
      </w:r>
      <w:r w:rsidR="007107BB" w:rsidRPr="00F20E9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ул. Савецкая в. Шашкі (Аб’ект № 2)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;</w:t>
      </w:r>
    </w:p>
    <w:p w:rsidR="007107BB" w:rsidRPr="00F20E92" w:rsidRDefault="005F5E30" w:rsidP="005F5E3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в</w:t>
      </w:r>
      <w:r w:rsidR="00BC034E" w:rsidRPr="00F20E9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ул</w:t>
      </w:r>
      <w:r w:rsidR="007107BB" w:rsidRPr="00F20E9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. Цэнтральная в. Шашкі (Аб’ект №3)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;</w:t>
      </w:r>
    </w:p>
    <w:p w:rsidR="007107BB" w:rsidRPr="00F20E92" w:rsidRDefault="005F5E30" w:rsidP="005F5E3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</w:t>
      </w:r>
      <w:r w:rsidR="007107BB" w:rsidRPr="00F20E9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алявая дарога (Аб’ект № 4)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;</w:t>
      </w:r>
    </w:p>
    <w:p w:rsidR="007107BB" w:rsidRPr="00F20E92" w:rsidRDefault="005F5E30" w:rsidP="005F5E3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г</w:t>
      </w:r>
      <w:r w:rsidR="007107BB" w:rsidRPr="00F20E9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аючы выток. Крынічка  Катлы (Аб’ект № 5) – завяршэнне маршруту</w:t>
      </w:r>
      <w:r w:rsidR="000D33B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.</w:t>
      </w:r>
    </w:p>
    <w:p w:rsidR="007107BB" w:rsidRPr="00F20E92" w:rsidRDefault="007107BB" w:rsidP="00F20E9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7107BB" w:rsidRPr="000D33B8" w:rsidRDefault="007107BB" w:rsidP="00F20E9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0D33B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Шлях   маршруту праводзіцца актыўным спосабам перамяшчэння: пешшу, </w:t>
      </w:r>
      <w:r w:rsidR="00F20E92" w:rsidRPr="000D33B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можна </w:t>
      </w:r>
      <w:r w:rsidRPr="000D33B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з выкарыстаннем велатранспарта.  Зручне</w:t>
      </w:r>
      <w:r w:rsidR="00F20E92" w:rsidRPr="000D33B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й за ўсё пачаць маршрут  з парку</w:t>
      </w:r>
      <w:r w:rsidRPr="000D33B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, які знаходзіцца ў цэнтры аграгарадка  Шашкі.</w:t>
      </w:r>
    </w:p>
    <w:p w:rsidR="00D2205F" w:rsidRPr="000D33B8" w:rsidRDefault="00D2205F" w:rsidP="00F20E92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107BB" w:rsidRPr="000D33B8" w:rsidRDefault="007107BB" w:rsidP="005F5E30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D33B8">
        <w:rPr>
          <w:rFonts w:ascii="Times New Roman" w:hAnsi="Times New Roman" w:cs="Times New Roman"/>
          <w:sz w:val="30"/>
          <w:szCs w:val="30"/>
          <w:lang w:val="be-BY"/>
        </w:rPr>
        <w:t>Працягласць прапанаванага маршрут</w:t>
      </w:r>
      <w:r w:rsidR="00F20E92" w:rsidRPr="000D33B8">
        <w:rPr>
          <w:rFonts w:ascii="Times New Roman" w:hAnsi="Times New Roman" w:cs="Times New Roman"/>
          <w:sz w:val="30"/>
          <w:szCs w:val="30"/>
          <w:lang w:val="be-BY"/>
        </w:rPr>
        <w:t>у– 1,</w:t>
      </w:r>
      <w:r w:rsidRPr="000D33B8">
        <w:rPr>
          <w:rFonts w:ascii="Times New Roman" w:hAnsi="Times New Roman" w:cs="Times New Roman"/>
          <w:sz w:val="30"/>
          <w:szCs w:val="30"/>
          <w:lang w:val="be-BY"/>
        </w:rPr>
        <w:t>5 км</w:t>
      </w:r>
    </w:p>
    <w:p w:rsidR="007107BB" w:rsidRPr="000D33B8" w:rsidRDefault="007107BB" w:rsidP="005F5E30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D33B8">
        <w:rPr>
          <w:rFonts w:ascii="Times New Roman" w:hAnsi="Times New Roman" w:cs="Times New Roman"/>
          <w:sz w:val="30"/>
          <w:szCs w:val="30"/>
          <w:lang w:val="be-BY"/>
        </w:rPr>
        <w:t>Час руху па маршруце -19 мін</w:t>
      </w:r>
    </w:p>
    <w:p w:rsidR="00F20E92" w:rsidRPr="000D33B8" w:rsidRDefault="00F20E92" w:rsidP="005F5E30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D33B8">
        <w:rPr>
          <w:rFonts w:ascii="Times New Roman" w:hAnsi="Times New Roman" w:cs="Times New Roman"/>
          <w:sz w:val="30"/>
          <w:szCs w:val="30"/>
          <w:lang w:val="be-BY"/>
        </w:rPr>
        <w:t>Мэта маршруту: павышэнне цікавасці да вывучэння роднага краю; выхаванне любові, павагі, пачуцця гонару і адказнасці за сваю малую Радзіму; умацаванне здароўя дзяцей праз узаемадзенне з сям’ёй.</w:t>
      </w:r>
    </w:p>
    <w:p w:rsidR="00F20E92" w:rsidRPr="000D33B8" w:rsidRDefault="00F20E92" w:rsidP="00F20E92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107BB" w:rsidRPr="000D33B8" w:rsidRDefault="007107BB" w:rsidP="00F20E9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</w:pPr>
      <w:r w:rsidRPr="000D33B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>Нам з вамі пашчасціла жыць на Стаўбцоўшчыне</w:t>
      </w:r>
      <w:r w:rsidR="00F20E92" w:rsidRPr="000D33B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 xml:space="preserve"> </w:t>
      </w:r>
      <w:r w:rsidRPr="000D33B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>- невялічкім куточку Беларусі, з прыро</w:t>
      </w:r>
      <w:r w:rsidR="00F20E92" w:rsidRPr="000D33B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>дай некранутай і запаведнай, дзя</w:t>
      </w:r>
      <w:r w:rsidRPr="000D33B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>сяткам чыстых азёр, што блакітнымі вачыма пазіраюць ў нябесную сінь, срэбнымі стужкамі невялічкіх рачулак, якія імкнуцца, бягуць, спяшаюцца ўліцца ў магутны Нёман, маляўнічымі лугамі, балотамі і лясамі, дзе знайшлі прыпынак сотні відаў раслін і жывёл, гаючымі, жыватв</w:t>
      </w:r>
      <w:r w:rsidR="00F20E92" w:rsidRPr="000D33B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>орнымі крыніцамі. Месцы,  ўспе</w:t>
      </w:r>
      <w:r w:rsidRPr="000D33B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>тым у вершах знакамітых беларускіх пісьменнікаў, якія жылі і тварылі тут, на Стаўбцоўшчыне.</w:t>
      </w:r>
    </w:p>
    <w:p w:rsidR="007107BB" w:rsidRPr="000D33B8" w:rsidRDefault="007107BB" w:rsidP="00F20E9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</w:pPr>
      <w:r w:rsidRPr="000D33B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>Ёсць такі</w:t>
      </w:r>
      <w:r w:rsidR="00F20E92" w:rsidRPr="000D33B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>я</w:t>
      </w:r>
      <w:r w:rsidRPr="000D33B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 xml:space="preserve"> “ключы” і бліз нашага населенага пункта, у вёсцы Дудкі. Запрашаем Вас у цікавае і займальнае падарожжа.</w:t>
      </w:r>
    </w:p>
    <w:p w:rsidR="007107BB" w:rsidRPr="000D33B8" w:rsidRDefault="007107BB" w:rsidP="00F20E92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82784" w:rsidRPr="00553D85" w:rsidRDefault="00782784" w:rsidP="00F20E9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70C0"/>
          <w:sz w:val="30"/>
          <w:szCs w:val="30"/>
          <w:lang w:val="be-BY"/>
        </w:rPr>
      </w:pPr>
      <w:r w:rsidRPr="00553D85">
        <w:rPr>
          <w:rFonts w:ascii="Times New Roman" w:hAnsi="Times New Roman" w:cs="Times New Roman"/>
          <w:color w:val="0070C0"/>
          <w:sz w:val="30"/>
          <w:szCs w:val="30"/>
          <w:lang w:val="be-BY"/>
        </w:rPr>
        <w:t>Пачаць падарожжа можна пры дапамозе простага верша, які настроіць на пазітыўны лад і ўздыме настрой.</w:t>
      </w:r>
    </w:p>
    <w:p w:rsidR="00782784" w:rsidRPr="000D33B8" w:rsidRDefault="00782784" w:rsidP="00F20E9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70C0"/>
          <w:sz w:val="30"/>
          <w:szCs w:val="30"/>
          <w:lang w:val="be-BY"/>
        </w:rPr>
      </w:pPr>
    </w:p>
    <w:p w:rsidR="00782784" w:rsidRPr="000D33B8" w:rsidRDefault="00782784" w:rsidP="00F20E9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0D33B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Мы пойдзем вельмі шпарка,</w:t>
      </w:r>
    </w:p>
    <w:p w:rsidR="00782784" w:rsidRPr="000D33B8" w:rsidRDefault="00782784" w:rsidP="00F20E9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0D33B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Мой родны дом, бывай!</w:t>
      </w:r>
    </w:p>
    <w:p w:rsidR="00782784" w:rsidRPr="000D33B8" w:rsidRDefault="00782784" w:rsidP="00F20E9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0D33B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Чакае нас прастора, </w:t>
      </w:r>
    </w:p>
    <w:p w:rsidR="00782784" w:rsidRPr="000D33B8" w:rsidRDefault="00782784" w:rsidP="00F20E9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0D33B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Крынічка, усіх вітай!</w:t>
      </w:r>
    </w:p>
    <w:p w:rsidR="00782784" w:rsidRPr="000D33B8" w:rsidRDefault="00782784" w:rsidP="00F20E9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0D33B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Мы разам з татам і мамай</w:t>
      </w:r>
    </w:p>
    <w:p w:rsidR="00782784" w:rsidRPr="000D33B8" w:rsidRDefault="00782784" w:rsidP="00F20E9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0D33B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Спяшаемся к табе,</w:t>
      </w:r>
    </w:p>
    <w:p w:rsidR="00782784" w:rsidRPr="000D33B8" w:rsidRDefault="00782784" w:rsidP="00F20E9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0D33B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Пакінем усе хваробы</w:t>
      </w:r>
    </w:p>
    <w:p w:rsidR="00782784" w:rsidRPr="000D33B8" w:rsidRDefault="00782784" w:rsidP="00F20E9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0D33B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У казачнай вадзе!</w:t>
      </w:r>
    </w:p>
    <w:p w:rsidR="00782784" w:rsidRPr="000D33B8" w:rsidRDefault="00782784" w:rsidP="00F20E9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</w:p>
    <w:p w:rsidR="00782784" w:rsidRPr="000D33B8" w:rsidRDefault="00782784" w:rsidP="00F20E9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</w:p>
    <w:p w:rsidR="00782784" w:rsidRPr="000D33B8" w:rsidRDefault="00782784" w:rsidP="000D33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0D33B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Прапануйце дзецям размінку пад музычнае суправаджэнне </w:t>
      </w:r>
      <w:r w:rsidRPr="000D33B8">
        <w:rPr>
          <w:rFonts w:ascii="Times New Roman" w:hAnsi="Times New Roman" w:cs="Times New Roman"/>
          <w:color w:val="548DD4" w:themeColor="text2" w:themeTint="99"/>
          <w:sz w:val="30"/>
          <w:szCs w:val="30"/>
          <w:lang w:val="be-BY"/>
        </w:rPr>
        <w:t xml:space="preserve">“Капітан Краб”, </w:t>
      </w:r>
      <w:r w:rsidR="00CA1232" w:rsidRPr="000D33B8">
        <w:fldChar w:fldCharType="begin"/>
      </w:r>
      <w:r w:rsidR="00CA1232" w:rsidRPr="000D33B8">
        <w:rPr>
          <w:rFonts w:ascii="Times New Roman" w:hAnsi="Times New Roman" w:cs="Times New Roman"/>
          <w:sz w:val="30"/>
          <w:szCs w:val="30"/>
          <w:lang w:val="be-BY"/>
        </w:rPr>
        <w:instrText xml:space="preserve"> </w:instrText>
      </w:r>
      <w:r w:rsidR="00CA1232" w:rsidRPr="000D33B8">
        <w:rPr>
          <w:rFonts w:ascii="Times New Roman" w:hAnsi="Times New Roman" w:cs="Times New Roman"/>
          <w:sz w:val="30"/>
          <w:szCs w:val="30"/>
        </w:rPr>
        <w:instrText>HYPERLINK</w:instrText>
      </w:r>
      <w:r w:rsidR="00CA1232" w:rsidRPr="000D33B8">
        <w:rPr>
          <w:rFonts w:ascii="Times New Roman" w:hAnsi="Times New Roman" w:cs="Times New Roman"/>
          <w:sz w:val="30"/>
          <w:szCs w:val="30"/>
          <w:lang w:val="be-BY"/>
        </w:rPr>
        <w:instrText xml:space="preserve"> "</w:instrText>
      </w:r>
      <w:r w:rsidR="00CA1232" w:rsidRPr="000D33B8">
        <w:rPr>
          <w:rFonts w:ascii="Times New Roman" w:hAnsi="Times New Roman" w:cs="Times New Roman"/>
          <w:sz w:val="30"/>
          <w:szCs w:val="30"/>
        </w:rPr>
        <w:instrText>https</w:instrText>
      </w:r>
      <w:r w:rsidR="00CA1232" w:rsidRPr="000D33B8">
        <w:rPr>
          <w:rFonts w:ascii="Times New Roman" w:hAnsi="Times New Roman" w:cs="Times New Roman"/>
          <w:sz w:val="30"/>
          <w:szCs w:val="30"/>
          <w:lang w:val="be-BY"/>
        </w:rPr>
        <w:instrText>://</w:instrText>
      </w:r>
      <w:r w:rsidR="00CA1232" w:rsidRPr="000D33B8">
        <w:rPr>
          <w:rFonts w:ascii="Times New Roman" w:hAnsi="Times New Roman" w:cs="Times New Roman"/>
          <w:sz w:val="30"/>
          <w:szCs w:val="30"/>
        </w:rPr>
        <w:instrText>www</w:instrText>
      </w:r>
      <w:r w:rsidR="00CA1232" w:rsidRPr="000D33B8">
        <w:rPr>
          <w:rFonts w:ascii="Times New Roman" w:hAnsi="Times New Roman" w:cs="Times New Roman"/>
          <w:sz w:val="30"/>
          <w:szCs w:val="30"/>
          <w:lang w:val="be-BY"/>
        </w:rPr>
        <w:instrText>.</w:instrText>
      </w:r>
      <w:r w:rsidR="00CA1232" w:rsidRPr="000D33B8">
        <w:rPr>
          <w:rFonts w:ascii="Times New Roman" w:hAnsi="Times New Roman" w:cs="Times New Roman"/>
          <w:sz w:val="30"/>
          <w:szCs w:val="30"/>
        </w:rPr>
        <w:instrText>youtube</w:instrText>
      </w:r>
      <w:r w:rsidR="00CA1232" w:rsidRPr="000D33B8">
        <w:rPr>
          <w:rFonts w:ascii="Times New Roman" w:hAnsi="Times New Roman" w:cs="Times New Roman"/>
          <w:sz w:val="30"/>
          <w:szCs w:val="30"/>
          <w:lang w:val="be-BY"/>
        </w:rPr>
        <w:instrText>.</w:instrText>
      </w:r>
      <w:r w:rsidR="00CA1232" w:rsidRPr="000D33B8">
        <w:rPr>
          <w:rFonts w:ascii="Times New Roman" w:hAnsi="Times New Roman" w:cs="Times New Roman"/>
          <w:sz w:val="30"/>
          <w:szCs w:val="30"/>
        </w:rPr>
        <w:instrText>com</w:instrText>
      </w:r>
      <w:r w:rsidR="00CA1232" w:rsidRPr="000D33B8">
        <w:rPr>
          <w:rFonts w:ascii="Times New Roman" w:hAnsi="Times New Roman" w:cs="Times New Roman"/>
          <w:sz w:val="30"/>
          <w:szCs w:val="30"/>
          <w:lang w:val="be-BY"/>
        </w:rPr>
        <w:instrText>/</w:instrText>
      </w:r>
      <w:r w:rsidR="00CA1232" w:rsidRPr="000D33B8">
        <w:rPr>
          <w:rFonts w:ascii="Times New Roman" w:hAnsi="Times New Roman" w:cs="Times New Roman"/>
          <w:sz w:val="30"/>
          <w:szCs w:val="30"/>
        </w:rPr>
        <w:instrText>watch</w:instrText>
      </w:r>
      <w:r w:rsidR="00CA1232" w:rsidRPr="000D33B8">
        <w:rPr>
          <w:rFonts w:ascii="Times New Roman" w:hAnsi="Times New Roman" w:cs="Times New Roman"/>
          <w:sz w:val="30"/>
          <w:szCs w:val="30"/>
          <w:lang w:val="be-BY"/>
        </w:rPr>
        <w:instrText>?</w:instrText>
      </w:r>
      <w:r w:rsidR="00CA1232" w:rsidRPr="000D33B8">
        <w:rPr>
          <w:rFonts w:ascii="Times New Roman" w:hAnsi="Times New Roman" w:cs="Times New Roman"/>
          <w:sz w:val="30"/>
          <w:szCs w:val="30"/>
        </w:rPr>
        <w:instrText>v</w:instrText>
      </w:r>
      <w:r w:rsidR="00CA1232" w:rsidRPr="000D33B8">
        <w:rPr>
          <w:rFonts w:ascii="Times New Roman" w:hAnsi="Times New Roman" w:cs="Times New Roman"/>
          <w:sz w:val="30"/>
          <w:szCs w:val="30"/>
          <w:lang w:val="be-BY"/>
        </w:rPr>
        <w:instrText>=</w:instrText>
      </w:r>
      <w:r w:rsidR="00CA1232" w:rsidRPr="000D33B8">
        <w:rPr>
          <w:rFonts w:ascii="Times New Roman" w:hAnsi="Times New Roman" w:cs="Times New Roman"/>
          <w:sz w:val="30"/>
          <w:szCs w:val="30"/>
        </w:rPr>
        <w:instrText>CO</w:instrText>
      </w:r>
      <w:r w:rsidR="00CA1232" w:rsidRPr="000D33B8">
        <w:rPr>
          <w:rFonts w:ascii="Times New Roman" w:hAnsi="Times New Roman" w:cs="Times New Roman"/>
          <w:sz w:val="30"/>
          <w:szCs w:val="30"/>
          <w:lang w:val="be-BY"/>
        </w:rPr>
        <w:instrText>0</w:instrText>
      </w:r>
      <w:r w:rsidR="00CA1232" w:rsidRPr="000D33B8">
        <w:rPr>
          <w:rFonts w:ascii="Times New Roman" w:hAnsi="Times New Roman" w:cs="Times New Roman"/>
          <w:sz w:val="30"/>
          <w:szCs w:val="30"/>
        </w:rPr>
        <w:instrText>mUekg</w:instrText>
      </w:r>
      <w:r w:rsidR="00CA1232" w:rsidRPr="000D33B8">
        <w:rPr>
          <w:rFonts w:ascii="Times New Roman" w:hAnsi="Times New Roman" w:cs="Times New Roman"/>
          <w:sz w:val="30"/>
          <w:szCs w:val="30"/>
          <w:lang w:val="be-BY"/>
        </w:rPr>
        <w:instrText>74</w:instrText>
      </w:r>
      <w:r w:rsidR="00CA1232" w:rsidRPr="000D33B8">
        <w:rPr>
          <w:rFonts w:ascii="Times New Roman" w:hAnsi="Times New Roman" w:cs="Times New Roman"/>
          <w:sz w:val="30"/>
          <w:szCs w:val="30"/>
        </w:rPr>
        <w:instrText>U</w:instrText>
      </w:r>
      <w:r w:rsidR="00CA1232" w:rsidRPr="000D33B8">
        <w:rPr>
          <w:rFonts w:ascii="Times New Roman" w:hAnsi="Times New Roman" w:cs="Times New Roman"/>
          <w:sz w:val="30"/>
          <w:szCs w:val="30"/>
          <w:lang w:val="be-BY"/>
        </w:rPr>
        <w:instrText>" \</w:instrText>
      </w:r>
      <w:r w:rsidR="00CA1232" w:rsidRPr="000D33B8">
        <w:rPr>
          <w:rFonts w:ascii="Times New Roman" w:hAnsi="Times New Roman" w:cs="Times New Roman"/>
          <w:sz w:val="30"/>
          <w:szCs w:val="30"/>
        </w:rPr>
        <w:instrText>t</w:instrText>
      </w:r>
      <w:r w:rsidR="00CA1232" w:rsidRPr="000D33B8">
        <w:rPr>
          <w:rFonts w:ascii="Times New Roman" w:hAnsi="Times New Roman" w:cs="Times New Roman"/>
          <w:sz w:val="30"/>
          <w:szCs w:val="30"/>
          <w:lang w:val="be-BY"/>
        </w:rPr>
        <w:instrText xml:space="preserve"> "_</w:instrText>
      </w:r>
      <w:r w:rsidR="00CA1232" w:rsidRPr="000D33B8">
        <w:rPr>
          <w:rFonts w:ascii="Times New Roman" w:hAnsi="Times New Roman" w:cs="Times New Roman"/>
          <w:sz w:val="30"/>
          <w:szCs w:val="30"/>
        </w:rPr>
        <w:instrText>blank</w:instrText>
      </w:r>
      <w:r w:rsidR="00CA1232" w:rsidRPr="000D33B8">
        <w:rPr>
          <w:rFonts w:ascii="Times New Roman" w:hAnsi="Times New Roman" w:cs="Times New Roman"/>
          <w:sz w:val="30"/>
          <w:szCs w:val="30"/>
          <w:lang w:val="be-BY"/>
        </w:rPr>
        <w:instrText xml:space="preserve">" </w:instrText>
      </w:r>
      <w:r w:rsidR="00CA1232" w:rsidRPr="000D33B8">
        <w:fldChar w:fldCharType="separate"/>
      </w:r>
      <w:proofErr w:type="spellStart"/>
      <w:r w:rsidR="005278F5" w:rsidRPr="000D33B8">
        <w:rPr>
          <w:rStyle w:val="a4"/>
          <w:rFonts w:ascii="Times New Roman" w:hAnsi="Times New Roman" w:cs="Times New Roman"/>
          <w:b/>
          <w:bCs/>
          <w:color w:val="007700"/>
          <w:sz w:val="30"/>
          <w:szCs w:val="30"/>
          <w:shd w:val="clear" w:color="auto" w:fill="FFFFFF"/>
        </w:rPr>
        <w:t>youtube</w:t>
      </w:r>
      <w:proofErr w:type="spellEnd"/>
      <w:r w:rsidR="005278F5" w:rsidRPr="000D33B8">
        <w:rPr>
          <w:rStyle w:val="a4"/>
          <w:rFonts w:ascii="Times New Roman" w:hAnsi="Times New Roman" w:cs="Times New Roman"/>
          <w:b/>
          <w:bCs/>
          <w:color w:val="007700"/>
          <w:sz w:val="30"/>
          <w:szCs w:val="30"/>
          <w:shd w:val="clear" w:color="auto" w:fill="FFFFFF"/>
          <w:lang w:val="be-BY"/>
        </w:rPr>
        <w:t>.</w:t>
      </w:r>
      <w:proofErr w:type="spellStart"/>
      <w:r w:rsidR="005278F5" w:rsidRPr="000D33B8">
        <w:rPr>
          <w:rStyle w:val="a4"/>
          <w:rFonts w:ascii="Times New Roman" w:hAnsi="Times New Roman" w:cs="Times New Roman"/>
          <w:b/>
          <w:bCs/>
          <w:color w:val="007700"/>
          <w:sz w:val="30"/>
          <w:szCs w:val="30"/>
          <w:shd w:val="clear" w:color="auto" w:fill="FFFFFF"/>
        </w:rPr>
        <w:t>com</w:t>
      </w:r>
      <w:proofErr w:type="spellEnd"/>
      <w:r w:rsidR="005278F5" w:rsidRPr="000D33B8">
        <w:rPr>
          <w:rStyle w:val="pathseparator"/>
          <w:rFonts w:ascii="Times New Roman" w:hAnsi="Times New Roman" w:cs="Times New Roman"/>
          <w:color w:val="007700"/>
          <w:sz w:val="30"/>
          <w:szCs w:val="30"/>
          <w:shd w:val="clear" w:color="auto" w:fill="FFFFFF"/>
          <w:lang w:val="be-BY"/>
        </w:rPr>
        <w:t>›</w:t>
      </w:r>
      <w:proofErr w:type="spellStart"/>
      <w:r w:rsidR="005278F5" w:rsidRPr="000D33B8">
        <w:rPr>
          <w:rStyle w:val="a4"/>
          <w:rFonts w:ascii="Times New Roman" w:hAnsi="Times New Roman" w:cs="Times New Roman"/>
          <w:color w:val="007700"/>
          <w:sz w:val="30"/>
          <w:szCs w:val="30"/>
          <w:shd w:val="clear" w:color="auto" w:fill="FFFFFF"/>
        </w:rPr>
        <w:t>watch</w:t>
      </w:r>
      <w:proofErr w:type="spellEnd"/>
      <w:r w:rsidR="005278F5" w:rsidRPr="000D33B8">
        <w:rPr>
          <w:rStyle w:val="a4"/>
          <w:rFonts w:ascii="Times New Roman" w:hAnsi="Times New Roman" w:cs="Times New Roman"/>
          <w:color w:val="007700"/>
          <w:sz w:val="30"/>
          <w:szCs w:val="30"/>
          <w:shd w:val="clear" w:color="auto" w:fill="FFFFFF"/>
          <w:lang w:val="be-BY"/>
        </w:rPr>
        <w:t>?</w:t>
      </w:r>
      <w:r w:rsidR="005278F5" w:rsidRPr="000D33B8">
        <w:rPr>
          <w:rStyle w:val="a4"/>
          <w:rFonts w:ascii="Times New Roman" w:hAnsi="Times New Roman" w:cs="Times New Roman"/>
          <w:color w:val="007700"/>
          <w:sz w:val="30"/>
          <w:szCs w:val="30"/>
          <w:shd w:val="clear" w:color="auto" w:fill="FFFFFF"/>
        </w:rPr>
        <w:t>v</w:t>
      </w:r>
      <w:r w:rsidR="005278F5" w:rsidRPr="000D33B8">
        <w:rPr>
          <w:rStyle w:val="a4"/>
          <w:rFonts w:ascii="Times New Roman" w:hAnsi="Times New Roman" w:cs="Times New Roman"/>
          <w:color w:val="007700"/>
          <w:sz w:val="30"/>
          <w:szCs w:val="30"/>
          <w:shd w:val="clear" w:color="auto" w:fill="FFFFFF"/>
          <w:lang w:val="be-BY"/>
        </w:rPr>
        <w:t>=</w:t>
      </w:r>
      <w:proofErr w:type="spellStart"/>
      <w:r w:rsidR="005278F5" w:rsidRPr="000D33B8">
        <w:rPr>
          <w:rStyle w:val="a4"/>
          <w:rFonts w:ascii="Times New Roman" w:hAnsi="Times New Roman" w:cs="Times New Roman"/>
          <w:color w:val="007700"/>
          <w:sz w:val="30"/>
          <w:szCs w:val="30"/>
          <w:shd w:val="clear" w:color="auto" w:fill="FFFFFF"/>
        </w:rPr>
        <w:t>CO</w:t>
      </w:r>
      <w:proofErr w:type="spellEnd"/>
      <w:r w:rsidR="005278F5" w:rsidRPr="000D33B8">
        <w:rPr>
          <w:rStyle w:val="a4"/>
          <w:rFonts w:ascii="Times New Roman" w:hAnsi="Times New Roman" w:cs="Times New Roman"/>
          <w:color w:val="007700"/>
          <w:sz w:val="30"/>
          <w:szCs w:val="30"/>
          <w:shd w:val="clear" w:color="auto" w:fill="FFFFFF"/>
          <w:lang w:val="be-BY"/>
        </w:rPr>
        <w:t>0</w:t>
      </w:r>
      <w:proofErr w:type="spellStart"/>
      <w:r w:rsidR="005278F5" w:rsidRPr="000D33B8">
        <w:rPr>
          <w:rStyle w:val="a4"/>
          <w:rFonts w:ascii="Times New Roman" w:hAnsi="Times New Roman" w:cs="Times New Roman"/>
          <w:color w:val="007700"/>
          <w:sz w:val="30"/>
          <w:szCs w:val="30"/>
          <w:shd w:val="clear" w:color="auto" w:fill="FFFFFF"/>
        </w:rPr>
        <w:t>mUekg</w:t>
      </w:r>
      <w:proofErr w:type="spellEnd"/>
      <w:r w:rsidR="005278F5" w:rsidRPr="000D33B8">
        <w:rPr>
          <w:rStyle w:val="a4"/>
          <w:rFonts w:ascii="Times New Roman" w:hAnsi="Times New Roman" w:cs="Times New Roman"/>
          <w:color w:val="007700"/>
          <w:sz w:val="30"/>
          <w:szCs w:val="30"/>
          <w:shd w:val="clear" w:color="auto" w:fill="FFFFFF"/>
          <w:lang w:val="be-BY"/>
        </w:rPr>
        <w:t>74</w:t>
      </w:r>
      <w:r w:rsidR="005278F5" w:rsidRPr="000D33B8">
        <w:rPr>
          <w:rStyle w:val="a4"/>
          <w:rFonts w:ascii="Times New Roman" w:hAnsi="Times New Roman" w:cs="Times New Roman"/>
          <w:color w:val="007700"/>
          <w:sz w:val="30"/>
          <w:szCs w:val="30"/>
          <w:shd w:val="clear" w:color="auto" w:fill="FFFFFF"/>
        </w:rPr>
        <w:t>U</w:t>
      </w:r>
      <w:r w:rsidR="00CA1232" w:rsidRPr="000D33B8">
        <w:rPr>
          <w:rStyle w:val="a4"/>
          <w:rFonts w:ascii="Times New Roman" w:hAnsi="Times New Roman" w:cs="Times New Roman"/>
          <w:color w:val="007700"/>
          <w:sz w:val="30"/>
          <w:szCs w:val="30"/>
          <w:shd w:val="clear" w:color="auto" w:fill="FFFFFF"/>
        </w:rPr>
        <w:fldChar w:fldCharType="end"/>
      </w:r>
      <w:r w:rsidR="005278F5" w:rsidRPr="000D33B8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0D33B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якая таксама дапаможа падрыхтавацца да руху.</w:t>
      </w:r>
    </w:p>
    <w:p w:rsidR="0079354F" w:rsidRPr="000D33B8" w:rsidRDefault="0079354F" w:rsidP="00CA12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548DD4" w:themeColor="text2" w:themeTint="99"/>
          <w:sz w:val="30"/>
          <w:szCs w:val="30"/>
          <w:lang w:val="be-BY"/>
        </w:rPr>
      </w:pPr>
      <w:r w:rsidRPr="000D33B8">
        <w:rPr>
          <w:rFonts w:ascii="Times New Roman" w:hAnsi="Times New Roman" w:cs="Times New Roman"/>
          <w:color w:val="548DD4" w:themeColor="text2" w:themeTint="99"/>
          <w:sz w:val="30"/>
          <w:szCs w:val="30"/>
          <w:lang w:val="be-BY"/>
        </w:rPr>
        <w:t>Перад пачат</w:t>
      </w:r>
      <w:r w:rsidR="00AB3F90">
        <w:rPr>
          <w:rFonts w:ascii="Times New Roman" w:hAnsi="Times New Roman" w:cs="Times New Roman"/>
          <w:color w:val="548DD4" w:themeColor="text2" w:themeTint="99"/>
          <w:sz w:val="30"/>
          <w:szCs w:val="30"/>
          <w:lang w:val="be-BY"/>
        </w:rPr>
        <w:t>кам экскурсіі дарослыя звярніце ў</w:t>
      </w:r>
      <w:r w:rsidRPr="000D33B8">
        <w:rPr>
          <w:rFonts w:ascii="Times New Roman" w:hAnsi="Times New Roman" w:cs="Times New Roman"/>
          <w:color w:val="548DD4" w:themeColor="text2" w:themeTint="99"/>
          <w:sz w:val="30"/>
          <w:szCs w:val="30"/>
          <w:lang w:val="be-BY"/>
        </w:rPr>
        <w:t xml:space="preserve">вагу дзіцяці </w:t>
      </w:r>
      <w:r w:rsidR="0010598E" w:rsidRPr="000D33B8">
        <w:rPr>
          <w:rFonts w:ascii="Times New Roman" w:hAnsi="Times New Roman" w:cs="Times New Roman"/>
          <w:color w:val="548DD4" w:themeColor="text2" w:themeTint="99"/>
          <w:sz w:val="30"/>
          <w:szCs w:val="30"/>
          <w:lang w:val="be-BY"/>
        </w:rPr>
        <w:t xml:space="preserve">на прыгажосць парка: </w:t>
      </w:r>
      <w:r w:rsidRPr="000D33B8">
        <w:rPr>
          <w:rFonts w:ascii="Times New Roman" w:hAnsi="Times New Roman" w:cs="Times New Roman"/>
          <w:color w:val="548DD4" w:themeColor="text2" w:themeTint="99"/>
          <w:sz w:val="30"/>
          <w:szCs w:val="30"/>
          <w:lang w:val="be-BY"/>
        </w:rPr>
        <w:t xml:space="preserve"> на добраўпарадкаваныя клумбы з кветкавымі культурамі і</w:t>
      </w:r>
      <w:r w:rsidR="0010598E" w:rsidRPr="000D33B8">
        <w:rPr>
          <w:rFonts w:ascii="Times New Roman" w:hAnsi="Times New Roman" w:cs="Times New Roman"/>
          <w:color w:val="548DD4" w:themeColor="text2" w:themeTint="99"/>
          <w:sz w:val="30"/>
          <w:szCs w:val="30"/>
          <w:lang w:val="be-BY"/>
        </w:rPr>
        <w:t xml:space="preserve"> зялёнымі</w:t>
      </w:r>
      <w:r w:rsidRPr="000D33B8">
        <w:rPr>
          <w:rFonts w:ascii="Times New Roman" w:hAnsi="Times New Roman" w:cs="Times New Roman"/>
          <w:color w:val="548DD4" w:themeColor="text2" w:themeTint="99"/>
          <w:sz w:val="30"/>
          <w:szCs w:val="30"/>
          <w:lang w:val="be-BY"/>
        </w:rPr>
        <w:t xml:space="preserve"> газонамі. Падводзіць да разумення, што ўся гэта прыгажосць створа</w:t>
      </w:r>
      <w:r w:rsidR="0010598E" w:rsidRPr="000D33B8">
        <w:rPr>
          <w:rFonts w:ascii="Times New Roman" w:hAnsi="Times New Roman" w:cs="Times New Roman"/>
          <w:color w:val="548DD4" w:themeColor="text2" w:themeTint="99"/>
          <w:sz w:val="30"/>
          <w:szCs w:val="30"/>
          <w:lang w:val="be-BY"/>
        </w:rPr>
        <w:t>ная рукамі людзей, нагадвае аб неабходнасці бе</w:t>
      </w:r>
      <w:r w:rsidR="00AB3F90">
        <w:rPr>
          <w:rFonts w:ascii="Times New Roman" w:hAnsi="Times New Roman" w:cs="Times New Roman"/>
          <w:color w:val="548DD4" w:themeColor="text2" w:themeTint="99"/>
          <w:sz w:val="30"/>
          <w:szCs w:val="30"/>
          <w:lang w:val="be-BY"/>
        </w:rPr>
        <w:t>ражлівага стаўлення да багаццяў</w:t>
      </w:r>
      <w:r w:rsidR="0010598E" w:rsidRPr="000D33B8">
        <w:rPr>
          <w:rFonts w:ascii="Times New Roman" w:hAnsi="Times New Roman" w:cs="Times New Roman"/>
          <w:color w:val="548DD4" w:themeColor="text2" w:themeTint="99"/>
          <w:sz w:val="30"/>
          <w:szCs w:val="30"/>
          <w:lang w:val="be-BY"/>
        </w:rPr>
        <w:t>.</w:t>
      </w:r>
    </w:p>
    <w:p w:rsidR="0079354F" w:rsidRPr="000D33B8" w:rsidRDefault="00D2469F" w:rsidP="00CA12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D33B8">
        <w:rPr>
          <w:rFonts w:ascii="Times New Roman" w:hAnsi="Times New Roman" w:cs="Times New Roman"/>
          <w:sz w:val="30"/>
          <w:szCs w:val="30"/>
          <w:lang w:val="be-BY"/>
        </w:rPr>
        <w:t xml:space="preserve">Па </w:t>
      </w:r>
      <w:r w:rsidR="00C0060A" w:rsidRPr="000D33B8">
        <w:rPr>
          <w:rFonts w:ascii="Times New Roman" w:hAnsi="Times New Roman" w:cs="Times New Roman"/>
          <w:sz w:val="30"/>
          <w:szCs w:val="30"/>
          <w:lang w:val="be-BY"/>
        </w:rPr>
        <w:t>ходзе дарогі можна пр</w:t>
      </w:r>
      <w:r w:rsidR="0010598E" w:rsidRPr="000D33B8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0D33B8">
        <w:rPr>
          <w:rFonts w:ascii="Times New Roman" w:hAnsi="Times New Roman" w:cs="Times New Roman"/>
          <w:sz w:val="30"/>
          <w:szCs w:val="30"/>
          <w:lang w:val="be-BY"/>
        </w:rPr>
        <w:t>пануйце</w:t>
      </w:r>
      <w:r w:rsidRPr="000D33B8">
        <w:rPr>
          <w:rFonts w:ascii="Times New Roman" w:hAnsi="Times New Roman" w:cs="Times New Roman"/>
          <w:sz w:val="30"/>
          <w:szCs w:val="30"/>
          <w:lang w:val="be-BY"/>
        </w:rPr>
        <w:t xml:space="preserve"> пагуляць у гульню “Заўважай – ка”. </w:t>
      </w:r>
      <w:r w:rsidR="00C0060A" w:rsidRPr="000D33B8">
        <w:rPr>
          <w:rFonts w:ascii="Times New Roman" w:hAnsi="Times New Roman" w:cs="Times New Roman"/>
          <w:sz w:val="30"/>
          <w:szCs w:val="30"/>
          <w:lang w:val="be-BY"/>
        </w:rPr>
        <w:t xml:space="preserve"> Уходзе якой акцэнтаваць увагу</w:t>
      </w:r>
      <w:r w:rsidRPr="000D33B8">
        <w:rPr>
          <w:rFonts w:ascii="Times New Roman" w:hAnsi="Times New Roman" w:cs="Times New Roman"/>
          <w:sz w:val="30"/>
          <w:szCs w:val="30"/>
          <w:lang w:val="be-BY"/>
        </w:rPr>
        <w:t xml:space="preserve"> на змяненнях, якія адбыліся летам: птушыны спеў</w:t>
      </w:r>
      <w:r w:rsidR="00AF75BD" w:rsidRPr="000D33B8">
        <w:rPr>
          <w:rFonts w:ascii="Times New Roman" w:hAnsi="Times New Roman" w:cs="Times New Roman"/>
          <w:sz w:val="30"/>
          <w:szCs w:val="30"/>
          <w:lang w:val="be-BY"/>
        </w:rPr>
        <w:t xml:space="preserve">, чыстае неба, зялёныя дрэвы, вялікую колькасць насякомых і птушак. </w:t>
      </w:r>
    </w:p>
    <w:p w:rsidR="0010598E" w:rsidRPr="000D33B8" w:rsidRDefault="0010598E" w:rsidP="00F20E92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D33B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C50F2" w:rsidRPr="000D33B8">
        <w:rPr>
          <w:rFonts w:ascii="Times New Roman" w:hAnsi="Times New Roman" w:cs="Times New Roman"/>
          <w:sz w:val="30"/>
          <w:szCs w:val="30"/>
          <w:lang w:val="be-BY"/>
        </w:rPr>
        <w:tab/>
      </w:r>
      <w:r w:rsidR="00CA1232" w:rsidRPr="000D33B8">
        <w:rPr>
          <w:rFonts w:ascii="Times New Roman" w:hAnsi="Times New Roman" w:cs="Times New Roman"/>
          <w:sz w:val="30"/>
          <w:szCs w:val="30"/>
          <w:lang w:val="be-BY"/>
        </w:rPr>
        <w:t>У час руху</w:t>
      </w:r>
      <w:r w:rsidRPr="000D33B8">
        <w:rPr>
          <w:rFonts w:ascii="Times New Roman" w:hAnsi="Times New Roman" w:cs="Times New Roman"/>
          <w:sz w:val="30"/>
          <w:szCs w:val="30"/>
          <w:lang w:val="be-BY"/>
        </w:rPr>
        <w:t xml:space="preserve"> уздоўж ш</w:t>
      </w:r>
      <w:r w:rsidR="000D33B8">
        <w:rPr>
          <w:rFonts w:ascii="Times New Roman" w:hAnsi="Times New Roman" w:cs="Times New Roman"/>
          <w:sz w:val="30"/>
          <w:szCs w:val="30"/>
          <w:lang w:val="be-BY"/>
        </w:rPr>
        <w:t>ашы бацькі абавязкова акцэнтуйце ў</w:t>
      </w:r>
      <w:r w:rsidRPr="000D33B8">
        <w:rPr>
          <w:rFonts w:ascii="Times New Roman" w:hAnsi="Times New Roman" w:cs="Times New Roman"/>
          <w:sz w:val="30"/>
          <w:szCs w:val="30"/>
          <w:lang w:val="be-BY"/>
        </w:rPr>
        <w:t>вагу на небяспечнасці дадзенага месца (</w:t>
      </w:r>
      <w:r w:rsidRPr="000D33B8">
        <w:rPr>
          <w:rFonts w:ascii="Times New Roman" w:hAnsi="Times New Roman" w:cs="Times New Roman"/>
          <w:i/>
          <w:sz w:val="30"/>
          <w:szCs w:val="30"/>
          <w:lang w:val="be-BY"/>
        </w:rPr>
        <w:t>многа машын, выхлапныя газы),</w:t>
      </w:r>
      <w:r w:rsidRPr="000D33B8">
        <w:rPr>
          <w:rFonts w:ascii="Times New Roman" w:hAnsi="Times New Roman" w:cs="Times New Roman"/>
          <w:sz w:val="30"/>
          <w:szCs w:val="30"/>
          <w:lang w:val="be-BY"/>
        </w:rPr>
        <w:t xml:space="preserve"> асноўных правіл</w:t>
      </w:r>
      <w:r w:rsidR="000D33B8">
        <w:rPr>
          <w:rFonts w:ascii="Times New Roman" w:hAnsi="Times New Roman" w:cs="Times New Roman"/>
          <w:sz w:val="30"/>
          <w:szCs w:val="30"/>
          <w:lang w:val="be-BY"/>
        </w:rPr>
        <w:t>ах дарожанага руху. Спытайце аб колерах свя</w:t>
      </w:r>
      <w:r w:rsidRPr="000D33B8">
        <w:rPr>
          <w:rFonts w:ascii="Times New Roman" w:hAnsi="Times New Roman" w:cs="Times New Roman"/>
          <w:sz w:val="30"/>
          <w:szCs w:val="30"/>
          <w:lang w:val="be-BY"/>
        </w:rPr>
        <w:t>тлафора і іх абазначэ</w:t>
      </w:r>
      <w:r w:rsidR="00464957">
        <w:rPr>
          <w:rFonts w:ascii="Times New Roman" w:hAnsi="Times New Roman" w:cs="Times New Roman"/>
          <w:sz w:val="30"/>
          <w:szCs w:val="30"/>
          <w:lang w:val="be-BY"/>
        </w:rPr>
        <w:t>ннях, асноўных правілах пераходу</w:t>
      </w:r>
      <w:r w:rsidRPr="000D33B8">
        <w:rPr>
          <w:rFonts w:ascii="Times New Roman" w:hAnsi="Times New Roman" w:cs="Times New Roman"/>
          <w:sz w:val="30"/>
          <w:szCs w:val="30"/>
          <w:lang w:val="be-BY"/>
        </w:rPr>
        <w:t xml:space="preserve"> дарогі. Нагадваюць, што існуе спецыяльна адвед</w:t>
      </w:r>
      <w:r w:rsidR="00CA1232" w:rsidRPr="000D33B8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="00464957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0D33B8">
        <w:rPr>
          <w:rFonts w:ascii="Times New Roman" w:hAnsi="Times New Roman" w:cs="Times New Roman"/>
          <w:sz w:val="30"/>
          <w:szCs w:val="30"/>
          <w:lang w:val="be-BY"/>
        </w:rPr>
        <w:t>нае для пераходу месца</w:t>
      </w:r>
      <w:r w:rsidR="0046495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D33B8">
        <w:rPr>
          <w:rFonts w:ascii="Times New Roman" w:hAnsi="Times New Roman" w:cs="Times New Roman"/>
          <w:sz w:val="30"/>
          <w:szCs w:val="30"/>
          <w:lang w:val="be-BY"/>
        </w:rPr>
        <w:t>- пешаходны пераход.</w:t>
      </w:r>
      <w:r w:rsidR="002C50F2" w:rsidRPr="000D33B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464957" w:rsidRDefault="0079354F" w:rsidP="00F20E9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D33B8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="00C0060A" w:rsidRPr="000D33B8">
        <w:rPr>
          <w:rFonts w:ascii="Times New Roman" w:hAnsi="Times New Roman" w:cs="Times New Roman"/>
          <w:sz w:val="30"/>
          <w:szCs w:val="30"/>
          <w:lang w:val="be-BY"/>
        </w:rPr>
        <w:t>раз некаторы час пр</w:t>
      </w:r>
      <w:r w:rsidR="0010598E" w:rsidRPr="000D33B8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464957">
        <w:rPr>
          <w:rFonts w:ascii="Times New Roman" w:hAnsi="Times New Roman" w:cs="Times New Roman"/>
          <w:sz w:val="30"/>
          <w:szCs w:val="30"/>
          <w:lang w:val="be-BY"/>
        </w:rPr>
        <w:t xml:space="preserve">пануйце спыніцца  </w:t>
      </w:r>
      <w:r w:rsidRPr="000D33B8">
        <w:rPr>
          <w:rFonts w:ascii="Times New Roman" w:hAnsi="Times New Roman" w:cs="Times New Roman"/>
          <w:sz w:val="30"/>
          <w:szCs w:val="30"/>
          <w:lang w:val="be-BY"/>
        </w:rPr>
        <w:t xml:space="preserve">на прыпынак бліз аб’екта  “Возера”. </w:t>
      </w:r>
    </w:p>
    <w:p w:rsidR="0079354F" w:rsidRPr="000D33B8" w:rsidRDefault="00464957" w:rsidP="0046495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Пацікаўцеся як </w:t>
      </w:r>
      <w:r w:rsidR="0079354F" w:rsidRPr="000D33B8">
        <w:rPr>
          <w:rFonts w:ascii="Times New Roman" w:hAnsi="Times New Roman" w:cs="Times New Roman"/>
          <w:sz w:val="30"/>
          <w:szCs w:val="30"/>
          <w:lang w:val="be-BY"/>
        </w:rPr>
        <w:t xml:space="preserve">называецца вадаем: крыніца, рака, возера? </w:t>
      </w:r>
      <w:r>
        <w:rPr>
          <w:rFonts w:ascii="Times New Roman" w:hAnsi="Times New Roman" w:cs="Times New Roman"/>
          <w:sz w:val="30"/>
          <w:szCs w:val="30"/>
          <w:lang w:val="be-BY"/>
        </w:rPr>
        <w:t>Спытайце,</w:t>
      </w:r>
      <w:r w:rsidR="0079354F" w:rsidRPr="000D33B8">
        <w:rPr>
          <w:rFonts w:ascii="Times New Roman" w:hAnsi="Times New Roman" w:cs="Times New Roman"/>
          <w:sz w:val="30"/>
          <w:szCs w:val="30"/>
          <w:lang w:val="be-BY"/>
        </w:rPr>
        <w:t xml:space="preserve"> чаму дзіця так думае? </w:t>
      </w:r>
    </w:p>
    <w:p w:rsidR="0079354F" w:rsidRPr="000D33B8" w:rsidRDefault="0079354F" w:rsidP="00F20E9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0D33B8">
        <w:rPr>
          <w:rFonts w:ascii="Times New Roman" w:hAnsi="Times New Roman" w:cs="Times New Roman"/>
          <w:sz w:val="30"/>
          <w:szCs w:val="30"/>
          <w:lang w:val="be-BY"/>
        </w:rPr>
        <w:t xml:space="preserve">Варта </w:t>
      </w:r>
      <w:r w:rsidR="0063375F" w:rsidRPr="000D33B8">
        <w:rPr>
          <w:rFonts w:ascii="Times New Roman" w:hAnsi="Times New Roman" w:cs="Times New Roman"/>
          <w:sz w:val="30"/>
          <w:szCs w:val="30"/>
          <w:lang w:val="be-BY"/>
        </w:rPr>
        <w:t>расказаць,  што ў</w:t>
      </w:r>
      <w:r w:rsidRPr="000D33B8">
        <w:rPr>
          <w:rFonts w:ascii="Times New Roman" w:hAnsi="Times New Roman" w:cs="Times New Roman"/>
          <w:sz w:val="30"/>
          <w:szCs w:val="30"/>
          <w:lang w:val="be-BY"/>
        </w:rPr>
        <w:t xml:space="preserve"> крыніцы вада рухаецца хутчэй, яна вельмі халодная, бо не паспявае награвацца. На в</w:t>
      </w:r>
      <w:r w:rsidR="0063375F" w:rsidRPr="000D33B8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Pr="000D33B8">
        <w:rPr>
          <w:rFonts w:ascii="Times New Roman" w:hAnsi="Times New Roman" w:cs="Times New Roman"/>
          <w:sz w:val="30"/>
          <w:szCs w:val="30"/>
          <w:lang w:val="be-BY"/>
        </w:rPr>
        <w:t>зеры вада спакойная, руха</w:t>
      </w:r>
      <w:r w:rsidR="00464957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0D33B8">
        <w:rPr>
          <w:rFonts w:ascii="Times New Roman" w:hAnsi="Times New Roman" w:cs="Times New Roman"/>
          <w:sz w:val="30"/>
          <w:szCs w:val="30"/>
          <w:lang w:val="be-BY"/>
        </w:rPr>
        <w:t xml:space="preserve">цца </w:t>
      </w:r>
      <w:r w:rsidR="00464957">
        <w:rPr>
          <w:rFonts w:ascii="Times New Roman" w:hAnsi="Times New Roman" w:cs="Times New Roman"/>
          <w:sz w:val="30"/>
          <w:szCs w:val="30"/>
          <w:lang w:val="be-BY"/>
        </w:rPr>
        <w:t xml:space="preserve">толькі </w:t>
      </w:r>
      <w:r w:rsidRPr="000D33B8">
        <w:rPr>
          <w:rFonts w:ascii="Times New Roman" w:hAnsi="Times New Roman" w:cs="Times New Roman"/>
          <w:sz w:val="30"/>
          <w:szCs w:val="30"/>
          <w:lang w:val="be-BY"/>
        </w:rPr>
        <w:t>ад подыху</w:t>
      </w:r>
      <w:r w:rsidR="00464957">
        <w:rPr>
          <w:rFonts w:ascii="Times New Roman" w:hAnsi="Times New Roman" w:cs="Times New Roman"/>
          <w:sz w:val="30"/>
          <w:szCs w:val="30"/>
          <w:lang w:val="be-BY"/>
        </w:rPr>
        <w:t xml:space="preserve"> ветрыку. Прапануйце</w:t>
      </w:r>
      <w:r w:rsidRPr="000D33B8">
        <w:rPr>
          <w:rFonts w:ascii="Times New Roman" w:hAnsi="Times New Roman" w:cs="Times New Roman"/>
          <w:sz w:val="30"/>
          <w:szCs w:val="30"/>
          <w:lang w:val="be-BY"/>
        </w:rPr>
        <w:t xml:space="preserve"> палюбавацца, як прыгожа паверхня вады блішчыць на сонцы. На што яна падобная </w:t>
      </w:r>
      <w:r w:rsidRPr="000D33B8">
        <w:rPr>
          <w:rFonts w:ascii="Times New Roman" w:hAnsi="Times New Roman" w:cs="Times New Roman"/>
          <w:i/>
          <w:sz w:val="30"/>
          <w:szCs w:val="30"/>
          <w:lang w:val="be-BY"/>
        </w:rPr>
        <w:t>(</w:t>
      </w:r>
      <w:r w:rsidR="002C50F2" w:rsidRPr="000D33B8">
        <w:rPr>
          <w:rFonts w:ascii="Times New Roman" w:hAnsi="Times New Roman" w:cs="Times New Roman"/>
          <w:i/>
          <w:sz w:val="30"/>
          <w:szCs w:val="30"/>
          <w:lang w:val="be-BY"/>
        </w:rPr>
        <w:t>Н</w:t>
      </w:r>
      <w:r w:rsidR="0063375F" w:rsidRPr="000D33B8">
        <w:rPr>
          <w:rFonts w:ascii="Times New Roman" w:hAnsi="Times New Roman" w:cs="Times New Roman"/>
          <w:i/>
          <w:sz w:val="30"/>
          <w:szCs w:val="30"/>
          <w:lang w:val="be-BY"/>
        </w:rPr>
        <w:t>а  шкло, на люстэрка).</w:t>
      </w:r>
      <w:r w:rsidR="0063375F" w:rsidRPr="000D33B8">
        <w:rPr>
          <w:rFonts w:ascii="Times New Roman" w:hAnsi="Times New Roman" w:cs="Times New Roman"/>
          <w:sz w:val="30"/>
          <w:szCs w:val="30"/>
          <w:lang w:val="be-BY"/>
        </w:rPr>
        <w:t xml:space="preserve"> Што адлюстроўваецца на паверхні вады? </w:t>
      </w:r>
      <w:r w:rsidR="002C50F2" w:rsidRPr="000D33B8">
        <w:rPr>
          <w:rFonts w:ascii="Times New Roman" w:hAnsi="Times New Roman" w:cs="Times New Roman"/>
          <w:i/>
          <w:sz w:val="30"/>
          <w:szCs w:val="30"/>
          <w:lang w:val="be-BY"/>
        </w:rPr>
        <w:t>(А</w:t>
      </w:r>
      <w:r w:rsidR="0063375F" w:rsidRPr="000D33B8">
        <w:rPr>
          <w:rFonts w:ascii="Times New Roman" w:hAnsi="Times New Roman" w:cs="Times New Roman"/>
          <w:i/>
          <w:sz w:val="30"/>
          <w:szCs w:val="30"/>
          <w:lang w:val="be-BY"/>
        </w:rPr>
        <w:t xml:space="preserve">блокі, небасхіл, дрэвы і кусты). </w:t>
      </w:r>
    </w:p>
    <w:p w:rsidR="00766468" w:rsidRDefault="00766468" w:rsidP="0046495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0D33B8">
        <w:rPr>
          <w:rFonts w:ascii="Times New Roman" w:hAnsi="Times New Roman" w:cs="Times New Roman"/>
          <w:sz w:val="30"/>
          <w:szCs w:val="30"/>
          <w:lang w:val="be-BY"/>
        </w:rPr>
        <w:t>Рухаючыся па палявой дарозе</w:t>
      </w:r>
      <w:r w:rsidR="00464957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0D33B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64957">
        <w:rPr>
          <w:rFonts w:ascii="Times New Roman" w:hAnsi="Times New Roman" w:cs="Times New Roman"/>
          <w:sz w:val="30"/>
          <w:szCs w:val="30"/>
          <w:lang w:val="be-BY"/>
        </w:rPr>
        <w:t>звярніце ўвагу на тое</w:t>
      </w:r>
      <w:r w:rsidRPr="000D33B8">
        <w:rPr>
          <w:rFonts w:ascii="Times New Roman" w:hAnsi="Times New Roman" w:cs="Times New Roman"/>
          <w:sz w:val="30"/>
          <w:szCs w:val="30"/>
          <w:lang w:val="be-BY"/>
        </w:rPr>
        <w:t>, што расце на лузе (травы, кветкі). Якія кветкі вы бачыце</w:t>
      </w:r>
      <w:r w:rsidR="002C50F2" w:rsidRPr="000D33B8">
        <w:rPr>
          <w:rFonts w:ascii="Times New Roman" w:hAnsi="Times New Roman" w:cs="Times New Roman"/>
          <w:i/>
          <w:sz w:val="30"/>
          <w:szCs w:val="30"/>
          <w:lang w:val="be-BY"/>
        </w:rPr>
        <w:t>? (Р</w:t>
      </w:r>
      <w:r w:rsidRPr="000D33B8">
        <w:rPr>
          <w:rFonts w:ascii="Times New Roman" w:hAnsi="Times New Roman" w:cs="Times New Roman"/>
          <w:i/>
          <w:sz w:val="30"/>
          <w:szCs w:val="30"/>
          <w:lang w:val="be-BY"/>
        </w:rPr>
        <w:t>амонкі, званочкі, валошкі, нагаткі, люцікі).</w:t>
      </w:r>
      <w:r w:rsidR="00464957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Pr="000D33B8">
        <w:rPr>
          <w:rFonts w:ascii="Times New Roman" w:hAnsi="Times New Roman" w:cs="Times New Roman"/>
          <w:sz w:val="30"/>
          <w:szCs w:val="30"/>
          <w:lang w:val="be-BY"/>
        </w:rPr>
        <w:t xml:space="preserve">Якога колеру кветкі? </w:t>
      </w:r>
      <w:r w:rsidRPr="000D33B8">
        <w:rPr>
          <w:rFonts w:ascii="Times New Roman" w:hAnsi="Times New Roman" w:cs="Times New Roman"/>
          <w:i/>
          <w:sz w:val="30"/>
          <w:szCs w:val="30"/>
          <w:lang w:val="be-BY"/>
        </w:rPr>
        <w:t>(Белыя, жоўтыя, блакітныя, чырвоныя).</w:t>
      </w:r>
      <w:r w:rsidR="00464957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="00464957">
        <w:rPr>
          <w:rFonts w:ascii="Times New Roman" w:hAnsi="Times New Roman" w:cs="Times New Roman"/>
          <w:sz w:val="30"/>
          <w:szCs w:val="30"/>
          <w:lang w:val="be-BY"/>
        </w:rPr>
        <w:t>Скажыце</w:t>
      </w:r>
      <w:r w:rsidRPr="000D33B8">
        <w:rPr>
          <w:rFonts w:ascii="Times New Roman" w:hAnsi="Times New Roman" w:cs="Times New Roman"/>
          <w:sz w:val="30"/>
          <w:szCs w:val="30"/>
          <w:lang w:val="be-BY"/>
        </w:rPr>
        <w:t xml:space="preserve"> пра тое, што луг нагадвае рознакаляровы дыван.</w:t>
      </w:r>
    </w:p>
    <w:p w:rsidR="0063375F" w:rsidRPr="000D33B8" w:rsidRDefault="00091333" w:rsidP="00091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Прыйшоўшы на крыніцу, звярніц</w:t>
      </w:r>
      <w:r w:rsidR="00D2469F" w:rsidRPr="000D33B8">
        <w:rPr>
          <w:rFonts w:ascii="Times New Roman" w:hAnsi="Times New Roman" w:cs="Times New Roman"/>
          <w:sz w:val="30"/>
          <w:szCs w:val="30"/>
          <w:lang w:val="be-BY"/>
        </w:rPr>
        <w:t xml:space="preserve">е ўвагу на </w:t>
      </w:r>
      <w:r w:rsidR="00AF75BD" w:rsidRPr="000D33B8">
        <w:rPr>
          <w:rFonts w:ascii="Times New Roman" w:hAnsi="Times New Roman" w:cs="Times New Roman"/>
          <w:sz w:val="30"/>
          <w:szCs w:val="30"/>
          <w:lang w:val="be-BY"/>
        </w:rPr>
        <w:t>якасці вады: вадкая, льецца, можа мець розную тэмпературу (</w:t>
      </w:r>
      <w:r w:rsidR="002C50F2" w:rsidRPr="000D33B8">
        <w:rPr>
          <w:rFonts w:ascii="Times New Roman" w:hAnsi="Times New Roman" w:cs="Times New Roman"/>
          <w:i/>
          <w:sz w:val="30"/>
          <w:szCs w:val="30"/>
          <w:lang w:val="be-BY"/>
        </w:rPr>
        <w:t>Н</w:t>
      </w:r>
      <w:r w:rsidR="00AF75BD" w:rsidRPr="000D33B8">
        <w:rPr>
          <w:rFonts w:ascii="Times New Roman" w:hAnsi="Times New Roman" w:cs="Times New Roman"/>
          <w:i/>
          <w:sz w:val="30"/>
          <w:szCs w:val="30"/>
          <w:lang w:val="be-BY"/>
        </w:rPr>
        <w:t>а адлегласці ад вытоку значна цяплейшая, таму што прамені сонца награваюць яе).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Вада празрыстая, у ё</w:t>
      </w:r>
      <w:r w:rsidR="00AF75BD" w:rsidRPr="000D33B8">
        <w:rPr>
          <w:rFonts w:ascii="Times New Roman" w:hAnsi="Times New Roman" w:cs="Times New Roman"/>
          <w:sz w:val="30"/>
          <w:szCs w:val="30"/>
          <w:lang w:val="be-BY"/>
        </w:rPr>
        <w:t>й усе добра бачна</w:t>
      </w:r>
      <w:r w:rsidR="0063375F" w:rsidRPr="000D33B8">
        <w:rPr>
          <w:rFonts w:ascii="Times New Roman" w:hAnsi="Times New Roman" w:cs="Times New Roman"/>
          <w:sz w:val="30"/>
          <w:szCs w:val="30"/>
          <w:lang w:val="be-BY"/>
        </w:rPr>
        <w:t>. Прапаноўвае дзіцяці заплюшчыць в</w:t>
      </w:r>
      <w:r>
        <w:rPr>
          <w:rFonts w:ascii="Times New Roman" w:hAnsi="Times New Roman" w:cs="Times New Roman"/>
          <w:sz w:val="30"/>
          <w:szCs w:val="30"/>
          <w:lang w:val="be-BY"/>
        </w:rPr>
        <w:t>очы і паслухаць “песеньку вады”</w:t>
      </w:r>
      <w:r w:rsidR="0063375F" w:rsidRPr="000D33B8">
        <w:rPr>
          <w:rFonts w:ascii="Times New Roman" w:hAnsi="Times New Roman" w:cs="Times New Roman"/>
          <w:sz w:val="30"/>
          <w:szCs w:val="30"/>
          <w:lang w:val="be-BY"/>
        </w:rPr>
        <w:t>, яе ціхае журчанне. Вось чаму ў народзе кажуць “гаварлівы” ручаёк.</w:t>
      </w:r>
    </w:p>
    <w:p w:rsidR="00C0060A" w:rsidRPr="000D33B8" w:rsidRDefault="00091333" w:rsidP="00091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Звярніце</w:t>
      </w:r>
      <w:r w:rsidR="00C0060A" w:rsidRPr="000D33B8">
        <w:rPr>
          <w:rFonts w:ascii="Times New Roman" w:hAnsi="Times New Roman" w:cs="Times New Roman"/>
          <w:sz w:val="30"/>
          <w:szCs w:val="30"/>
          <w:lang w:val="be-BY"/>
        </w:rPr>
        <w:t xml:space="preserve"> ўвагу на тое, як змянілася расліннасць у параўнанні з паркам і полем (</w:t>
      </w:r>
      <w:r w:rsidR="00C0060A" w:rsidRPr="000D33B8">
        <w:rPr>
          <w:rFonts w:ascii="Times New Roman" w:hAnsi="Times New Roman" w:cs="Times New Roman"/>
          <w:i/>
          <w:sz w:val="30"/>
          <w:szCs w:val="30"/>
          <w:lang w:val="be-BY"/>
        </w:rPr>
        <w:t>Шмат травы, раслін)</w:t>
      </w:r>
      <w:r>
        <w:rPr>
          <w:rFonts w:ascii="Times New Roman" w:hAnsi="Times New Roman" w:cs="Times New Roman"/>
          <w:sz w:val="30"/>
          <w:szCs w:val="30"/>
          <w:lang w:val="be-BY"/>
        </w:rPr>
        <w:t>, бо ў</w:t>
      </w:r>
      <w:r w:rsidR="00C0060A" w:rsidRPr="000D33B8">
        <w:rPr>
          <w:rFonts w:ascii="Times New Roman" w:hAnsi="Times New Roman" w:cs="Times New Roman"/>
          <w:sz w:val="30"/>
          <w:szCs w:val="30"/>
          <w:lang w:val="be-BY"/>
        </w:rPr>
        <w:t>сё жывое цягнецца бліжэй да вады. Вада – выток жы</w:t>
      </w:r>
      <w:r>
        <w:rPr>
          <w:rFonts w:ascii="Times New Roman" w:hAnsi="Times New Roman" w:cs="Times New Roman"/>
          <w:sz w:val="30"/>
          <w:szCs w:val="30"/>
          <w:lang w:val="be-BY"/>
        </w:rPr>
        <w:t>цця. Задайце пытанні: Што мы бачым</w:t>
      </w:r>
      <w:r w:rsidR="00C0060A" w:rsidRPr="000D33B8">
        <w:rPr>
          <w:rFonts w:ascii="Times New Roman" w:hAnsi="Times New Roman" w:cs="Times New Roman"/>
          <w:sz w:val="30"/>
          <w:szCs w:val="30"/>
          <w:lang w:val="be-BY"/>
        </w:rPr>
        <w:t xml:space="preserve"> на беразе? Як называюц</w:t>
      </w:r>
      <w:r>
        <w:rPr>
          <w:rFonts w:ascii="Times New Roman" w:hAnsi="Times New Roman" w:cs="Times New Roman"/>
          <w:sz w:val="30"/>
          <w:szCs w:val="30"/>
          <w:lang w:val="be-BY"/>
        </w:rPr>
        <w:t>ца расліны і дрэвы?  Прапануйце</w:t>
      </w:r>
      <w:r w:rsidR="00C0060A" w:rsidRPr="000D33B8">
        <w:rPr>
          <w:rFonts w:ascii="Times New Roman" w:hAnsi="Times New Roman" w:cs="Times New Roman"/>
          <w:sz w:val="30"/>
          <w:szCs w:val="30"/>
          <w:lang w:val="be-BY"/>
        </w:rPr>
        <w:t xml:space="preserve"> прысесці і дакрануцца да вады – якая вада? Ці ёсць у вадзе расліны? Як яны называюцца?  </w:t>
      </w:r>
      <w:r>
        <w:rPr>
          <w:rFonts w:ascii="Times New Roman" w:hAnsi="Times New Roman" w:cs="Times New Roman"/>
          <w:sz w:val="30"/>
          <w:szCs w:val="30"/>
          <w:lang w:val="be-BY"/>
        </w:rPr>
        <w:t>Н</w:t>
      </w:r>
      <w:r w:rsidR="00C0060A" w:rsidRPr="000D33B8">
        <w:rPr>
          <w:rFonts w:ascii="Times New Roman" w:hAnsi="Times New Roman" w:cs="Times New Roman"/>
          <w:sz w:val="30"/>
          <w:szCs w:val="30"/>
          <w:lang w:val="be-BY"/>
        </w:rPr>
        <w:t xml:space="preserve">асякомых бліз вады </w:t>
      </w:r>
      <w:r w:rsidR="002C50F2" w:rsidRPr="000D33B8">
        <w:rPr>
          <w:rFonts w:ascii="Times New Roman" w:hAnsi="Times New Roman" w:cs="Times New Roman"/>
          <w:i/>
          <w:sz w:val="30"/>
          <w:szCs w:val="30"/>
          <w:lang w:val="be-BY"/>
        </w:rPr>
        <w:t>(С</w:t>
      </w:r>
      <w:r w:rsidR="00C0060A" w:rsidRPr="000D33B8">
        <w:rPr>
          <w:rFonts w:ascii="Times New Roman" w:hAnsi="Times New Roman" w:cs="Times New Roman"/>
          <w:i/>
          <w:sz w:val="30"/>
          <w:szCs w:val="30"/>
          <w:lang w:val="be-BY"/>
        </w:rPr>
        <w:t>тракозы, жукі).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Спытайце,</w:t>
      </w:r>
      <w:r w:rsidR="00C0060A" w:rsidRPr="000D33B8">
        <w:rPr>
          <w:rFonts w:ascii="Times New Roman" w:hAnsi="Times New Roman" w:cs="Times New Roman"/>
          <w:sz w:val="30"/>
          <w:szCs w:val="30"/>
          <w:lang w:val="be-BY"/>
        </w:rPr>
        <w:t xml:space="preserve"> ці можна браць іх у рукі, лавіць іх?  </w:t>
      </w:r>
      <w:r w:rsidR="00153C3F">
        <w:rPr>
          <w:rFonts w:ascii="Times New Roman" w:hAnsi="Times New Roman" w:cs="Times New Roman"/>
          <w:sz w:val="30"/>
          <w:szCs w:val="30"/>
          <w:lang w:val="be-BY"/>
        </w:rPr>
        <w:t>(</w:t>
      </w:r>
      <w:r w:rsidR="00C0060A" w:rsidRPr="00153C3F">
        <w:rPr>
          <w:rFonts w:ascii="Times New Roman" w:hAnsi="Times New Roman" w:cs="Times New Roman"/>
          <w:i/>
          <w:sz w:val="30"/>
          <w:szCs w:val="30"/>
          <w:lang w:val="be-BY"/>
        </w:rPr>
        <w:t>Не, мы толькі назіраем, не парушаючы мірнага існавання жывых істот</w:t>
      </w:r>
      <w:r w:rsidR="00153C3F">
        <w:rPr>
          <w:rFonts w:ascii="Times New Roman" w:hAnsi="Times New Roman" w:cs="Times New Roman"/>
          <w:i/>
          <w:sz w:val="30"/>
          <w:szCs w:val="30"/>
          <w:lang w:val="be-BY"/>
        </w:rPr>
        <w:t>)</w:t>
      </w:r>
      <w:r w:rsidR="00C0060A" w:rsidRPr="00153C3F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</w:p>
    <w:p w:rsidR="00C0060A" w:rsidRPr="000D33B8" w:rsidRDefault="00C0060A" w:rsidP="00F20E92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66468" w:rsidRPr="000D33B8" w:rsidRDefault="00766468" w:rsidP="00153C3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548DD4" w:themeColor="text2" w:themeTint="99"/>
          <w:sz w:val="30"/>
          <w:szCs w:val="30"/>
          <w:lang w:val="be-BY"/>
        </w:rPr>
      </w:pPr>
      <w:bookmarkStart w:id="0" w:name="_GoBack"/>
      <w:r w:rsidRPr="000D33B8">
        <w:rPr>
          <w:rFonts w:ascii="Times New Roman" w:hAnsi="Times New Roman" w:cs="Times New Roman"/>
          <w:color w:val="548DD4" w:themeColor="text2" w:themeTint="99"/>
          <w:sz w:val="30"/>
          <w:szCs w:val="30"/>
          <w:lang w:val="be-BY"/>
        </w:rPr>
        <w:t>Прапануем вам скарбонку гульняў і гульнявых прак</w:t>
      </w:r>
      <w:r w:rsidR="00153C3F">
        <w:rPr>
          <w:rFonts w:ascii="Times New Roman" w:hAnsi="Times New Roman" w:cs="Times New Roman"/>
          <w:color w:val="548DD4" w:themeColor="text2" w:themeTint="99"/>
          <w:sz w:val="30"/>
          <w:szCs w:val="30"/>
          <w:lang w:val="be-BY"/>
        </w:rPr>
        <w:t>тыкаванняў, скарбонку творчасці. С</w:t>
      </w:r>
      <w:r w:rsidRPr="000D33B8">
        <w:rPr>
          <w:rFonts w:ascii="Times New Roman" w:hAnsi="Times New Roman" w:cs="Times New Roman"/>
          <w:color w:val="548DD4" w:themeColor="text2" w:themeTint="99"/>
          <w:sz w:val="30"/>
          <w:szCs w:val="30"/>
          <w:lang w:val="be-BY"/>
        </w:rPr>
        <w:t>абраныя матэрыялы да</w:t>
      </w:r>
      <w:r w:rsidR="00153C3F">
        <w:rPr>
          <w:rFonts w:ascii="Times New Roman" w:hAnsi="Times New Roman" w:cs="Times New Roman"/>
          <w:color w:val="548DD4" w:themeColor="text2" w:themeTint="99"/>
          <w:sz w:val="30"/>
          <w:szCs w:val="30"/>
          <w:lang w:val="be-BY"/>
        </w:rPr>
        <w:t>памогуць з</w:t>
      </w:r>
      <w:r w:rsidRPr="000D33B8">
        <w:rPr>
          <w:rFonts w:ascii="Times New Roman" w:hAnsi="Times New Roman" w:cs="Times New Roman"/>
          <w:color w:val="548DD4" w:themeColor="text2" w:themeTint="99"/>
          <w:sz w:val="30"/>
          <w:szCs w:val="30"/>
          <w:lang w:val="be-BY"/>
        </w:rPr>
        <w:t xml:space="preserve">рабіць ваш адпачынак цікавым і незабыўным. </w:t>
      </w:r>
    </w:p>
    <w:bookmarkEnd w:id="0"/>
    <w:p w:rsidR="0010598E" w:rsidRPr="00153C3F" w:rsidRDefault="00766468" w:rsidP="00153C3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0D33B8">
        <w:rPr>
          <w:rFonts w:ascii="Times New Roman" w:hAnsi="Times New Roman" w:cs="Times New Roman"/>
          <w:sz w:val="30"/>
          <w:szCs w:val="30"/>
          <w:lang w:val="be-BY"/>
        </w:rPr>
        <w:t xml:space="preserve">У канцы адпачынку </w:t>
      </w:r>
      <w:r w:rsidR="0010598E" w:rsidRPr="000D33B8">
        <w:rPr>
          <w:rFonts w:ascii="Times New Roman" w:hAnsi="Times New Roman" w:cs="Times New Roman"/>
          <w:sz w:val="30"/>
          <w:szCs w:val="30"/>
          <w:lang w:val="be-BY"/>
        </w:rPr>
        <w:t>нагад</w:t>
      </w:r>
      <w:r w:rsidR="00153C3F">
        <w:rPr>
          <w:rFonts w:ascii="Times New Roman" w:hAnsi="Times New Roman" w:cs="Times New Roman"/>
          <w:sz w:val="30"/>
          <w:szCs w:val="30"/>
          <w:lang w:val="be-BY"/>
        </w:rPr>
        <w:t>айце</w:t>
      </w:r>
      <w:r w:rsidR="0010598E" w:rsidRPr="000D33B8">
        <w:rPr>
          <w:rFonts w:ascii="Times New Roman" w:hAnsi="Times New Roman" w:cs="Times New Roman"/>
          <w:sz w:val="30"/>
          <w:szCs w:val="30"/>
          <w:lang w:val="be-BY"/>
        </w:rPr>
        <w:t xml:space="preserve"> дзіцяці, ш</w:t>
      </w:r>
      <w:r w:rsidR="00153C3F">
        <w:rPr>
          <w:rFonts w:ascii="Times New Roman" w:hAnsi="Times New Roman" w:cs="Times New Roman"/>
          <w:sz w:val="30"/>
          <w:szCs w:val="30"/>
          <w:lang w:val="be-BY"/>
        </w:rPr>
        <w:t>то</w:t>
      </w:r>
      <w:r w:rsidR="002C50F2" w:rsidRPr="000D33B8">
        <w:rPr>
          <w:rFonts w:ascii="Times New Roman" w:hAnsi="Times New Roman" w:cs="Times New Roman"/>
          <w:sz w:val="30"/>
          <w:szCs w:val="30"/>
          <w:lang w:val="be-BY"/>
        </w:rPr>
        <w:t xml:space="preserve"> ўзялі з сабою сухі</w:t>
      </w:r>
      <w:r w:rsidR="00153C3F">
        <w:rPr>
          <w:rFonts w:ascii="Times New Roman" w:hAnsi="Times New Roman" w:cs="Times New Roman"/>
          <w:sz w:val="30"/>
          <w:szCs w:val="30"/>
          <w:lang w:val="be-BY"/>
        </w:rPr>
        <w:t>я пайкі. Паласуйцеся цукеркамі і пячэннем. Спытайце,</w:t>
      </w:r>
      <w:r w:rsidR="0010598E" w:rsidRPr="000D33B8">
        <w:rPr>
          <w:rFonts w:ascii="Times New Roman" w:hAnsi="Times New Roman" w:cs="Times New Roman"/>
          <w:sz w:val="30"/>
          <w:szCs w:val="30"/>
          <w:lang w:val="be-BY"/>
        </w:rPr>
        <w:t xml:space="preserve"> куды падзець непатрэбнае с</w:t>
      </w:r>
      <w:r w:rsidR="002C50F2" w:rsidRPr="000D33B8">
        <w:rPr>
          <w:rFonts w:ascii="Times New Roman" w:hAnsi="Times New Roman" w:cs="Times New Roman"/>
          <w:sz w:val="30"/>
          <w:szCs w:val="30"/>
          <w:lang w:val="be-BY"/>
        </w:rPr>
        <w:t>мецце</w:t>
      </w:r>
      <w:r w:rsidR="00153C3F">
        <w:rPr>
          <w:rFonts w:ascii="Times New Roman" w:hAnsi="Times New Roman" w:cs="Times New Roman"/>
          <w:sz w:val="30"/>
          <w:szCs w:val="30"/>
          <w:lang w:val="be-BY"/>
        </w:rPr>
        <w:t xml:space="preserve">, калі </w:t>
      </w:r>
      <w:r w:rsidR="00153C3F" w:rsidRPr="000D33B8">
        <w:rPr>
          <w:rFonts w:ascii="Times New Roman" w:hAnsi="Times New Roman" w:cs="Times New Roman"/>
          <w:sz w:val="30"/>
          <w:szCs w:val="30"/>
          <w:lang w:val="be-BY"/>
        </w:rPr>
        <w:t>няма ні</w:t>
      </w:r>
      <w:r w:rsidR="00153C3F">
        <w:rPr>
          <w:rFonts w:ascii="Times New Roman" w:hAnsi="Times New Roman" w:cs="Times New Roman"/>
          <w:sz w:val="30"/>
          <w:szCs w:val="30"/>
          <w:lang w:val="be-BY"/>
        </w:rPr>
        <w:t>воднага кантэйнера.</w:t>
      </w:r>
      <w:r w:rsidR="002C50F2" w:rsidRPr="000D33B8">
        <w:rPr>
          <w:rFonts w:ascii="Times New Roman" w:hAnsi="Times New Roman" w:cs="Times New Roman"/>
          <w:sz w:val="30"/>
          <w:szCs w:val="30"/>
          <w:lang w:val="be-BY"/>
        </w:rPr>
        <w:t xml:space="preserve"> (</w:t>
      </w:r>
      <w:r w:rsidR="00153C3F">
        <w:rPr>
          <w:rFonts w:ascii="Times New Roman" w:hAnsi="Times New Roman" w:cs="Times New Roman"/>
          <w:i/>
          <w:sz w:val="30"/>
          <w:szCs w:val="30"/>
          <w:lang w:val="be-BY"/>
        </w:rPr>
        <w:t>Заб</w:t>
      </w:r>
      <w:r w:rsidR="002C50F2" w:rsidRPr="000D33B8">
        <w:rPr>
          <w:rFonts w:ascii="Times New Roman" w:hAnsi="Times New Roman" w:cs="Times New Roman"/>
          <w:i/>
          <w:sz w:val="30"/>
          <w:szCs w:val="30"/>
          <w:lang w:val="be-BY"/>
        </w:rPr>
        <w:t>рць з сабою, выкінуць</w:t>
      </w:r>
      <w:r w:rsidR="0010598E" w:rsidRPr="000D33B8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на зваротным шляху ў кант</w:t>
      </w:r>
      <w:r w:rsidR="002C50F2" w:rsidRPr="000D33B8">
        <w:rPr>
          <w:rFonts w:ascii="Times New Roman" w:hAnsi="Times New Roman" w:cs="Times New Roman"/>
          <w:i/>
          <w:sz w:val="30"/>
          <w:szCs w:val="30"/>
          <w:lang w:val="be-BY"/>
        </w:rPr>
        <w:t>э</w:t>
      </w:r>
      <w:r w:rsidR="0010598E" w:rsidRPr="000D33B8">
        <w:rPr>
          <w:rFonts w:ascii="Times New Roman" w:hAnsi="Times New Roman" w:cs="Times New Roman"/>
          <w:i/>
          <w:sz w:val="30"/>
          <w:szCs w:val="30"/>
          <w:lang w:val="be-BY"/>
        </w:rPr>
        <w:t>йнер).</w:t>
      </w:r>
      <w:r w:rsidR="00153C3F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="00153C3F">
        <w:rPr>
          <w:rFonts w:ascii="Times New Roman" w:hAnsi="Times New Roman" w:cs="Times New Roman"/>
          <w:sz w:val="30"/>
          <w:szCs w:val="30"/>
          <w:lang w:val="be-BY"/>
        </w:rPr>
        <w:t>Падвядзіце</w:t>
      </w:r>
      <w:r w:rsidR="0010598E" w:rsidRPr="000D33B8">
        <w:rPr>
          <w:rFonts w:ascii="Times New Roman" w:hAnsi="Times New Roman" w:cs="Times New Roman"/>
          <w:sz w:val="30"/>
          <w:szCs w:val="30"/>
          <w:lang w:val="be-BY"/>
        </w:rPr>
        <w:t xml:space="preserve"> да высновы, што месца адпачынку заўсёды трэба пакідаць прыбраным, каб не нанесці шкоды раслінам і жывёлам.</w:t>
      </w:r>
    </w:p>
    <w:p w:rsidR="0010598E" w:rsidRPr="000D33B8" w:rsidRDefault="00153C3F" w:rsidP="00153C3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Спытайце,</w:t>
      </w:r>
      <w:r w:rsidR="0010598E" w:rsidRPr="000D33B8">
        <w:rPr>
          <w:rFonts w:ascii="Times New Roman" w:hAnsi="Times New Roman" w:cs="Times New Roman"/>
          <w:sz w:val="30"/>
          <w:szCs w:val="30"/>
          <w:lang w:val="be-BY"/>
        </w:rPr>
        <w:t xml:space="preserve"> ці спадабалася дзіцяці на крынічцы. Прап</w:t>
      </w:r>
      <w:r w:rsidR="002C50F2" w:rsidRPr="000D33B8">
        <w:rPr>
          <w:rFonts w:ascii="Times New Roman" w:hAnsi="Times New Roman" w:cs="Times New Roman"/>
          <w:sz w:val="30"/>
          <w:szCs w:val="30"/>
          <w:lang w:val="be-BY"/>
        </w:rPr>
        <w:t>а</w:t>
      </w:r>
      <w:r>
        <w:rPr>
          <w:rFonts w:ascii="Times New Roman" w:hAnsi="Times New Roman" w:cs="Times New Roman"/>
          <w:sz w:val="30"/>
          <w:szCs w:val="30"/>
          <w:lang w:val="be-BY"/>
        </w:rPr>
        <w:t>нуйце</w:t>
      </w:r>
      <w:r w:rsidR="0010598E" w:rsidRPr="000D33B8">
        <w:rPr>
          <w:rFonts w:ascii="Times New Roman" w:hAnsi="Times New Roman" w:cs="Times New Roman"/>
          <w:sz w:val="30"/>
          <w:szCs w:val="30"/>
          <w:lang w:val="be-BY"/>
        </w:rPr>
        <w:t xml:space="preserve"> членам сваёй сям’і прыдумаць і вымавіць словы падзякі вытоку і прыродзе за гасціннасць.</w:t>
      </w:r>
    </w:p>
    <w:p w:rsidR="002C50F2" w:rsidRPr="000D33B8" w:rsidRDefault="002C50F2" w:rsidP="00153C3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D33B8">
        <w:rPr>
          <w:rFonts w:ascii="Times New Roman" w:hAnsi="Times New Roman" w:cs="Times New Roman"/>
          <w:sz w:val="30"/>
          <w:szCs w:val="30"/>
          <w:lang w:val="be-BY"/>
        </w:rPr>
        <w:t>Тэксты падзякі, запісаныя вамі з вуснаў вашых дзяцей</w:t>
      </w:r>
      <w:r w:rsidR="00153C3F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0D33B8">
        <w:rPr>
          <w:rFonts w:ascii="Times New Roman" w:hAnsi="Times New Roman" w:cs="Times New Roman"/>
          <w:sz w:val="30"/>
          <w:szCs w:val="30"/>
          <w:lang w:val="be-BY"/>
        </w:rPr>
        <w:t xml:space="preserve"> мы запішам, затым аформім з малюнкамі і фотаздымкамі ў агульны а</w:t>
      </w:r>
      <w:r w:rsidR="00476371" w:rsidRPr="000D33B8">
        <w:rPr>
          <w:rFonts w:ascii="Times New Roman" w:hAnsi="Times New Roman" w:cs="Times New Roman"/>
          <w:sz w:val="30"/>
          <w:szCs w:val="30"/>
          <w:lang w:val="be-BY"/>
        </w:rPr>
        <w:t>л</w:t>
      </w:r>
      <w:r w:rsidRPr="000D33B8">
        <w:rPr>
          <w:rFonts w:ascii="Times New Roman" w:hAnsi="Times New Roman" w:cs="Times New Roman"/>
          <w:sz w:val="30"/>
          <w:szCs w:val="30"/>
          <w:lang w:val="be-BY"/>
        </w:rPr>
        <w:t>ьбом аб вяселых прагулках РАЗАМ!</w:t>
      </w:r>
    </w:p>
    <w:p w:rsidR="002C50F2" w:rsidRPr="000D33B8" w:rsidRDefault="002C50F2" w:rsidP="00F20E92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C50F2" w:rsidRPr="000D33B8" w:rsidRDefault="00476371" w:rsidP="00F20E92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D33B8">
        <w:rPr>
          <w:rFonts w:ascii="Times New Roman" w:hAnsi="Times New Roman" w:cs="Times New Roman"/>
          <w:sz w:val="30"/>
          <w:szCs w:val="30"/>
          <w:lang w:val="be-BY"/>
        </w:rPr>
        <w:t>Прыемных В</w:t>
      </w:r>
      <w:r w:rsidR="002C50F2" w:rsidRPr="000D33B8">
        <w:rPr>
          <w:rFonts w:ascii="Times New Roman" w:hAnsi="Times New Roman" w:cs="Times New Roman"/>
          <w:sz w:val="30"/>
          <w:szCs w:val="30"/>
          <w:lang w:val="be-BY"/>
        </w:rPr>
        <w:t>ам прагулак і добрых уражанняў!</w:t>
      </w:r>
    </w:p>
    <w:sectPr w:rsidR="002C50F2" w:rsidRPr="000D3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2AF"/>
    <w:multiLevelType w:val="hybridMultilevel"/>
    <w:tmpl w:val="9104D6EA"/>
    <w:lvl w:ilvl="0" w:tplc="A566BD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55A1E"/>
    <w:multiLevelType w:val="hybridMultilevel"/>
    <w:tmpl w:val="C4BE4480"/>
    <w:lvl w:ilvl="0" w:tplc="894C9E6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C1"/>
    <w:rsid w:val="00091333"/>
    <w:rsid w:val="000D33B8"/>
    <w:rsid w:val="0010598E"/>
    <w:rsid w:val="00153C3F"/>
    <w:rsid w:val="002C50F2"/>
    <w:rsid w:val="00464957"/>
    <w:rsid w:val="00476371"/>
    <w:rsid w:val="005278F5"/>
    <w:rsid w:val="00553D85"/>
    <w:rsid w:val="005E7770"/>
    <w:rsid w:val="005F5E30"/>
    <w:rsid w:val="0063375F"/>
    <w:rsid w:val="007107BB"/>
    <w:rsid w:val="00766468"/>
    <w:rsid w:val="00782784"/>
    <w:rsid w:val="0079354F"/>
    <w:rsid w:val="007A09C1"/>
    <w:rsid w:val="0098135C"/>
    <w:rsid w:val="00AB3F90"/>
    <w:rsid w:val="00AF75BD"/>
    <w:rsid w:val="00BC034E"/>
    <w:rsid w:val="00C0060A"/>
    <w:rsid w:val="00CA1232"/>
    <w:rsid w:val="00D2205F"/>
    <w:rsid w:val="00D2469F"/>
    <w:rsid w:val="00F2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78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278F5"/>
    <w:rPr>
      <w:color w:val="0000FF"/>
      <w:u w:val="single"/>
    </w:rPr>
  </w:style>
  <w:style w:type="character" w:customStyle="1" w:styleId="pathseparator">
    <w:name w:val="path__separator"/>
    <w:basedOn w:val="a0"/>
    <w:rsid w:val="005278F5"/>
  </w:style>
  <w:style w:type="paragraph" w:styleId="a5">
    <w:name w:val="Normal (Web)"/>
    <w:basedOn w:val="a"/>
    <w:uiPriority w:val="99"/>
    <w:semiHidden/>
    <w:unhideWhenUsed/>
    <w:rsid w:val="002C5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F20E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78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278F5"/>
    <w:rPr>
      <w:color w:val="0000FF"/>
      <w:u w:val="single"/>
    </w:rPr>
  </w:style>
  <w:style w:type="character" w:customStyle="1" w:styleId="pathseparator">
    <w:name w:val="path__separator"/>
    <w:basedOn w:val="a0"/>
    <w:rsid w:val="005278F5"/>
  </w:style>
  <w:style w:type="paragraph" w:styleId="a5">
    <w:name w:val="Normal (Web)"/>
    <w:basedOn w:val="a"/>
    <w:uiPriority w:val="99"/>
    <w:semiHidden/>
    <w:unhideWhenUsed/>
    <w:rsid w:val="002C5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F20E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0DF10-C5E8-4CF6-8D53-06D4B643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Бизгень Надежда</dc:creator>
  <cp:keywords/>
  <dc:description/>
  <cp:lastModifiedBy>user</cp:lastModifiedBy>
  <cp:revision>13</cp:revision>
  <dcterms:created xsi:type="dcterms:W3CDTF">2020-06-25T06:46:00Z</dcterms:created>
  <dcterms:modified xsi:type="dcterms:W3CDTF">2020-06-29T08:05:00Z</dcterms:modified>
</cp:coreProperties>
</file>